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E8" w:rsidRPr="000970AE" w:rsidRDefault="002F3E7A" w:rsidP="000970AE">
      <w:pPr>
        <w:shd w:val="clear" w:color="auto" w:fill="FFFFFF"/>
        <w:spacing w:after="0" w:line="360" w:lineRule="auto"/>
        <w:jc w:val="center"/>
        <w:outlineLvl w:val="3"/>
        <w:rPr>
          <w:rFonts w:ascii="Arial" w:eastAsia="Times New Roman" w:hAnsi="Arial" w:cs="Arial"/>
          <w:b/>
          <w:color w:val="005488"/>
          <w:lang w:eastAsia="pl-PL"/>
        </w:rPr>
      </w:pPr>
      <w:r>
        <w:rPr>
          <w:rFonts w:ascii="Arial" w:eastAsia="Times New Roman" w:hAnsi="Arial" w:cs="Arial"/>
          <w:b/>
          <w:noProof/>
          <w:color w:val="00548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8.2pt;margin-top:-32.65pt;width:73.75pt;height:72.6pt;z-index:251658240" stroked="f">
            <v:textbox style="mso-next-textbox:#_x0000_s1026">
              <w:txbxContent>
                <w:p w:rsidR="00E61A41" w:rsidRDefault="00E61A41">
                  <w:r w:rsidRPr="00AD3792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797819" cy="819303"/>
                        <wp:effectExtent l="19050" t="0" r="2281" b="0"/>
                        <wp:docPr id="6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819" cy="8193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noProof/>
          <w:color w:val="005488"/>
          <w:lang w:eastAsia="pl-PL"/>
        </w:rPr>
        <w:pict>
          <v:shape id="_x0000_s1027" type="#_x0000_t202" style="position:absolute;left:0;text-align:left;margin-left:-57.5pt;margin-top:-26.85pt;width:77.75pt;height:73.15pt;z-index:251659264" stroked="f">
            <v:textbox style="mso-next-textbox:#_x0000_s1027">
              <w:txbxContent>
                <w:p w:rsidR="00E61A41" w:rsidRDefault="00E61A41">
                  <w:r>
                    <w:t xml:space="preserve"> </w:t>
                  </w:r>
                  <w:r w:rsidRPr="000970AE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738835" cy="738835"/>
                        <wp:effectExtent l="19050" t="0" r="4115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Krus biały na zielonym CMYK_pn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835" cy="738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4495D" w:rsidRPr="000970AE">
        <w:rPr>
          <w:rFonts w:ascii="Arial" w:eastAsia="Times New Roman" w:hAnsi="Arial" w:cs="Arial"/>
          <w:b/>
          <w:color w:val="005488"/>
          <w:lang w:eastAsia="pl-PL"/>
        </w:rPr>
        <w:t>XI Ogólnopolski Konkurs Plastyczny dla Dzieci</w:t>
      </w:r>
      <w:r w:rsidR="00EA02F9" w:rsidRPr="000970AE">
        <w:rPr>
          <w:rFonts w:ascii="Arial" w:eastAsia="Times New Roman" w:hAnsi="Arial" w:cs="Arial"/>
          <w:b/>
          <w:color w:val="005488"/>
          <w:lang w:eastAsia="pl-PL"/>
        </w:rPr>
        <w:br/>
      </w:r>
      <w:r w:rsidR="00E4495D" w:rsidRPr="000970AE">
        <w:rPr>
          <w:rFonts w:ascii="Arial" w:eastAsia="Times New Roman" w:hAnsi="Arial" w:cs="Arial"/>
          <w:b/>
          <w:color w:val="005488"/>
          <w:lang w:eastAsia="pl-PL"/>
        </w:rPr>
        <w:t xml:space="preserve"> ,,Bezpiecznie na wsi mamy – od 30</w:t>
      </w:r>
      <w:r w:rsidR="00EA02F9" w:rsidRPr="000970AE">
        <w:rPr>
          <w:rFonts w:ascii="Arial" w:eastAsia="Times New Roman" w:hAnsi="Arial" w:cs="Arial"/>
          <w:b/>
          <w:color w:val="005488"/>
          <w:lang w:eastAsia="pl-PL"/>
        </w:rPr>
        <w:t xml:space="preserve"> </w:t>
      </w:r>
      <w:r w:rsidR="00E4495D" w:rsidRPr="000970AE">
        <w:rPr>
          <w:rFonts w:ascii="Arial" w:eastAsia="Times New Roman" w:hAnsi="Arial" w:cs="Arial"/>
          <w:b/>
          <w:color w:val="005488"/>
          <w:lang w:eastAsia="pl-PL"/>
        </w:rPr>
        <w:t>lat z KRUS wypadkom zapobiegamy”</w:t>
      </w:r>
      <w:r w:rsidR="00AD3792" w:rsidRPr="000970AE">
        <w:rPr>
          <w:b/>
          <w:noProof/>
          <w:lang w:eastAsia="pl-PL"/>
        </w:rPr>
        <w:t xml:space="preserve"> </w:t>
      </w:r>
    </w:p>
    <w:p w:rsidR="00AD3792" w:rsidRPr="000970AE" w:rsidRDefault="00AD3792" w:rsidP="00EA02F9">
      <w:pPr>
        <w:shd w:val="clear" w:color="auto" w:fill="FFFFFF"/>
        <w:spacing w:before="100" w:beforeAutospacing="1" w:after="58" w:line="336" w:lineRule="atLeast"/>
        <w:jc w:val="center"/>
        <w:outlineLvl w:val="3"/>
        <w:rPr>
          <w:rFonts w:ascii="Arial" w:eastAsia="Times New Roman" w:hAnsi="Arial" w:cs="Arial"/>
          <w:b/>
          <w:color w:val="005488"/>
          <w:lang w:eastAsia="pl-PL"/>
        </w:rPr>
      </w:pPr>
    </w:p>
    <w:p w:rsidR="00F41A48" w:rsidRPr="00AD3792" w:rsidRDefault="00E4495D" w:rsidP="00C76DE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Kasa Rolniczego Ubezpieczenia Społecznego Oddział Regionalny w Krakowie informuje o rozpoczęciu kolejnej, jedenastej edycji Konkursu </w:t>
      </w:r>
      <w:r w:rsidR="00F41A48" w:rsidRPr="00AD3792">
        <w:rPr>
          <w:rFonts w:ascii="Arial" w:eastAsia="Times New Roman" w:hAnsi="Arial" w:cs="Arial"/>
          <w:b/>
          <w:bCs/>
          <w:color w:val="575757"/>
          <w:lang w:eastAsia="pl-PL"/>
        </w:rPr>
        <w:t>Plastycznego dla D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zieci, </w:t>
      </w:r>
      <w:r w:rsidR="000970AE">
        <w:rPr>
          <w:rFonts w:ascii="Arial" w:eastAsia="Times New Roman" w:hAnsi="Arial" w:cs="Arial"/>
          <w:b/>
          <w:bCs/>
          <w:color w:val="575757"/>
          <w:lang w:eastAsia="pl-PL"/>
        </w:rPr>
        <w:br/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pod hasłem </w:t>
      </w:r>
      <w:r w:rsidRPr="00021847">
        <w:rPr>
          <w:rFonts w:ascii="Arial" w:eastAsia="Times New Roman" w:hAnsi="Arial" w:cs="Arial"/>
          <w:b/>
          <w:bCs/>
          <w:i/>
          <w:color w:val="575757"/>
          <w:sz w:val="24"/>
          <w:szCs w:val="24"/>
          <w:lang w:eastAsia="pl-PL"/>
        </w:rPr>
        <w:t>,,Bezpiecznie na wsi mamy – od 30</w:t>
      </w:r>
      <w:r w:rsidR="000970AE" w:rsidRPr="00021847">
        <w:rPr>
          <w:rFonts w:ascii="Arial" w:eastAsia="Times New Roman" w:hAnsi="Arial" w:cs="Arial"/>
          <w:b/>
          <w:bCs/>
          <w:i/>
          <w:color w:val="575757"/>
          <w:sz w:val="24"/>
          <w:szCs w:val="24"/>
          <w:lang w:eastAsia="pl-PL"/>
        </w:rPr>
        <w:t xml:space="preserve"> </w:t>
      </w:r>
      <w:r w:rsidRPr="00021847">
        <w:rPr>
          <w:rFonts w:ascii="Arial" w:eastAsia="Times New Roman" w:hAnsi="Arial" w:cs="Arial"/>
          <w:b/>
          <w:bCs/>
          <w:i/>
          <w:color w:val="575757"/>
          <w:sz w:val="24"/>
          <w:szCs w:val="24"/>
          <w:lang w:eastAsia="pl-PL"/>
        </w:rPr>
        <w:t>lat z KRUS wypadkom zapobiegamy”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. Patronat honorowy nad Konkursem </w:t>
      </w:r>
      <w:r w:rsidR="00F41A48"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sprawuje Minister Rolnictwa </w:t>
      </w:r>
      <w:r w:rsidR="00021847">
        <w:rPr>
          <w:rFonts w:ascii="Arial" w:eastAsia="Times New Roman" w:hAnsi="Arial" w:cs="Arial"/>
          <w:b/>
          <w:bCs/>
          <w:color w:val="575757"/>
          <w:lang w:eastAsia="pl-PL"/>
        </w:rPr>
        <w:br/>
      </w:r>
      <w:r w:rsidR="00F41A48" w:rsidRPr="00AD3792">
        <w:rPr>
          <w:rFonts w:ascii="Arial" w:eastAsia="Times New Roman" w:hAnsi="Arial" w:cs="Arial"/>
          <w:b/>
          <w:bCs/>
          <w:color w:val="575757"/>
          <w:lang w:eastAsia="pl-PL"/>
        </w:rPr>
        <w:t>i Rozwoju Wsi.</w:t>
      </w:r>
    </w:p>
    <w:p w:rsidR="00F41A48" w:rsidRPr="00AD3792" w:rsidRDefault="00F41A48" w:rsidP="00EA02F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>Celem konkursu jest promowanie wśród uczniów szkół podstawowych pozytywnych zach</w:t>
      </w:r>
      <w:r w:rsidR="00E764A8">
        <w:rPr>
          <w:rFonts w:ascii="Arial" w:eastAsia="Times New Roman" w:hAnsi="Arial" w:cs="Arial"/>
          <w:b/>
          <w:bCs/>
          <w:color w:val="575757"/>
          <w:lang w:eastAsia="pl-PL"/>
        </w:rPr>
        <w:t>owań związanych z pracą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 i zabawą na terenie gospodarstwa wiejskiego.</w:t>
      </w:r>
    </w:p>
    <w:p w:rsidR="00F41A48" w:rsidRPr="00AD3792" w:rsidRDefault="00F41A48" w:rsidP="00EA02F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>Konkurs odbywa się w dwóch kategoriach wiekowych:</w:t>
      </w:r>
    </w:p>
    <w:p w:rsidR="00F41A48" w:rsidRPr="00AD3792" w:rsidRDefault="00F41A48" w:rsidP="00EA02F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1423" w:hanging="357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>I grupa: klasy 0- III szkoły podstawowej</w:t>
      </w:r>
    </w:p>
    <w:p w:rsidR="00F41A48" w:rsidRDefault="002F3E7A" w:rsidP="00EA02F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23" w:hanging="357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575757"/>
          <w:lang w:eastAsia="pl-P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-17.7pt;margin-top:31.25pt;width:259.8pt;height:256.95pt;z-index:251660288" fillcolor="#9bbb59 [3206]" strokecolor="#f2f2f2 [3041]" strokeweight="3pt">
            <v:shadow on="t" type="perspective" color="#4e6128 [1606]" opacity=".5" offset="1pt" offset2="-1pt"/>
            <v:textbox style="mso-next-textbox:#_x0000_s1030">
              <w:txbxContent>
                <w:p w:rsidR="00E61A41" w:rsidRPr="00557E1E" w:rsidRDefault="00E61A41" w:rsidP="00557E1E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</w:pP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32"/>
                      <w:szCs w:val="32"/>
                      <w:lang w:eastAsia="pl-PL"/>
                    </w:rPr>
                    <w:t>Zadanie konkursowe:</w:t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t xml:space="preserve"> </w:t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  <w:t>- wykonanie dwuwymiarowej pracy plastycznej w formacie A-3</w:t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  <w:t>- dowolną techniką</w:t>
                  </w:r>
                  <w:r w:rsidR="00557E1E"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t xml:space="preserve">- obrazującej sposoby zapobiegania wypadkom przy pracy </w:t>
                  </w:r>
                  <w:r w:rsid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t>w gospodarstwie rolnym</w:t>
                  </w:r>
                  <w:r w:rsid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t>,</w:t>
                  </w:r>
                  <w:r w:rsid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t xml:space="preserve">od 30 lat upowszechniane przez </w:t>
                  </w:r>
                  <w:r w:rsidRPr="00557E1E"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6"/>
                      <w:szCs w:val="26"/>
                      <w:lang w:eastAsia="pl-PL"/>
                    </w:rPr>
                    <w:br/>
                    <w:t>Kasę Rolniczego Ubezpieczenia Społecznego.</w:t>
                  </w:r>
                </w:p>
                <w:p w:rsidR="00557E1E" w:rsidRPr="00C80868" w:rsidRDefault="00557E1E" w:rsidP="00557E1E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Arial" w:eastAsia="Times New Roman" w:hAnsi="Arial" w:cs="Arial"/>
                      <w:b/>
                      <w:bCs/>
                      <w:color w:val="575757"/>
                      <w:sz w:val="28"/>
                      <w:szCs w:val="28"/>
                      <w:lang w:eastAsia="pl-PL"/>
                    </w:rPr>
                  </w:pPr>
                </w:p>
                <w:p w:rsidR="00E61A41" w:rsidRDefault="00E61A41"/>
              </w:txbxContent>
            </v:textbox>
          </v:shape>
        </w:pict>
      </w:r>
      <w:r w:rsidR="00F41A48" w:rsidRPr="00AD3792">
        <w:rPr>
          <w:rFonts w:ascii="Arial" w:eastAsia="Times New Roman" w:hAnsi="Arial" w:cs="Arial"/>
          <w:b/>
          <w:bCs/>
          <w:color w:val="575757"/>
          <w:lang w:eastAsia="pl-PL"/>
        </w:rPr>
        <w:t>II grupa: klasy IV - VIII szkoły podstawowej</w:t>
      </w:r>
    </w:p>
    <w:p w:rsidR="00C80868" w:rsidRDefault="00C80868" w:rsidP="00C80868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color w:val="575757"/>
          <w:lang w:eastAsia="pl-PL"/>
        </w:rPr>
      </w:pPr>
      <w:r>
        <w:rPr>
          <w:rFonts w:ascii="Arial" w:eastAsia="Times New Roman" w:hAnsi="Arial" w:cs="Arial"/>
          <w:b/>
          <w:bCs/>
          <w:color w:val="575757"/>
          <w:lang w:eastAsia="pl-PL"/>
        </w:rPr>
        <w:t xml:space="preserve">   </w:t>
      </w:r>
      <w:r w:rsidRPr="00C80868">
        <w:rPr>
          <w:rFonts w:ascii="Arial" w:eastAsia="Times New Roman" w:hAnsi="Arial" w:cs="Arial"/>
          <w:b/>
          <w:bCs/>
          <w:noProof/>
          <w:color w:val="575757"/>
          <w:lang w:eastAsia="pl-PL"/>
        </w:rPr>
        <w:drawing>
          <wp:inline distT="0" distB="0" distL="0" distR="0">
            <wp:extent cx="2453488" cy="3702801"/>
            <wp:effectExtent l="19050" t="0" r="3962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24" cy="370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575757"/>
          <w:lang w:eastAsia="pl-PL"/>
        </w:rPr>
        <w:t xml:space="preserve">        </w:t>
      </w:r>
    </w:p>
    <w:p w:rsidR="00365F0F" w:rsidRDefault="00C80868" w:rsidP="00C8086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>
        <w:rPr>
          <w:rFonts w:ascii="Arial" w:eastAsia="Times New Roman" w:hAnsi="Arial" w:cs="Arial"/>
          <w:b/>
          <w:bCs/>
          <w:color w:val="575757"/>
          <w:lang w:eastAsia="pl-PL"/>
        </w:rPr>
        <w:t xml:space="preserve">     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ab/>
      </w:r>
    </w:p>
    <w:p w:rsidR="00C80868" w:rsidRPr="00AD3792" w:rsidRDefault="00C80868" w:rsidP="00365F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Prace należy nadsyłać do siedziby Oddziału Regionalnego KRUS w Krakowie, 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br/>
      </w:r>
      <w:r w:rsidR="000751A1">
        <w:rPr>
          <w:rFonts w:ascii="Arial" w:eastAsia="Times New Roman" w:hAnsi="Arial" w:cs="Arial"/>
          <w:b/>
          <w:bCs/>
          <w:color w:val="575757"/>
          <w:lang w:eastAsia="pl-PL"/>
        </w:rPr>
        <w:t>ul. Bratysławska 1a,</w:t>
      </w: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 31-201 Kraków w terminie do 31 marca 2021 r. </w:t>
      </w:r>
    </w:p>
    <w:p w:rsidR="00C80868" w:rsidRPr="00AD3792" w:rsidRDefault="00C80868" w:rsidP="00C8086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Serdecznie zapraszamy do udziału w Konkursie, laureaci konkursu zostaną uhonorowani nagrodami rzeczowymi. </w:t>
      </w:r>
    </w:p>
    <w:p w:rsidR="002D29F8" w:rsidRPr="00C334DF" w:rsidRDefault="00C80868" w:rsidP="00557E1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575757"/>
          <w:lang w:eastAsia="pl-PL"/>
        </w:rPr>
      </w:pPr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Szczegółowe informacje zawarte zostały w regulaminie konkursu, który jest dostępny na stronie internetowej Kasy </w:t>
      </w:r>
      <w:hyperlink r:id="rId8" w:history="1">
        <w:r w:rsidRPr="00AD3792">
          <w:rPr>
            <w:rStyle w:val="Hipercze"/>
            <w:rFonts w:ascii="Arial" w:eastAsia="Times New Roman" w:hAnsi="Arial" w:cs="Arial"/>
            <w:b/>
            <w:bCs/>
            <w:lang w:eastAsia="pl-PL"/>
          </w:rPr>
          <w:t>www.krus.gov.pl</w:t>
        </w:r>
      </w:hyperlink>
      <w:r w:rsidRPr="00AD3792">
        <w:rPr>
          <w:rFonts w:ascii="Arial" w:eastAsia="Times New Roman" w:hAnsi="Arial" w:cs="Arial"/>
          <w:b/>
          <w:bCs/>
          <w:color w:val="575757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color w:val="57575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D29F8" w:rsidRPr="00C334DF" w:rsidSect="00AD379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3C32"/>
    <w:multiLevelType w:val="hybridMultilevel"/>
    <w:tmpl w:val="05E203F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C6AE8"/>
    <w:rsid w:val="00021847"/>
    <w:rsid w:val="000751A1"/>
    <w:rsid w:val="000970AE"/>
    <w:rsid w:val="00233C61"/>
    <w:rsid w:val="00236537"/>
    <w:rsid w:val="002D29F8"/>
    <w:rsid w:val="002F3E7A"/>
    <w:rsid w:val="00365F0F"/>
    <w:rsid w:val="00494E9A"/>
    <w:rsid w:val="00557E1E"/>
    <w:rsid w:val="005A65D4"/>
    <w:rsid w:val="00632F4C"/>
    <w:rsid w:val="00AD3792"/>
    <w:rsid w:val="00B7144C"/>
    <w:rsid w:val="00C334DF"/>
    <w:rsid w:val="00C76DEA"/>
    <w:rsid w:val="00C80868"/>
    <w:rsid w:val="00CC6AE8"/>
    <w:rsid w:val="00D94E6A"/>
    <w:rsid w:val="00E4495D"/>
    <w:rsid w:val="00E61A41"/>
    <w:rsid w:val="00E764A8"/>
    <w:rsid w:val="00EA02F9"/>
    <w:rsid w:val="00F2652B"/>
    <w:rsid w:val="00F41A48"/>
    <w:rsid w:val="00FD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6AE8"/>
    <w:rPr>
      <w:b/>
      <w:bCs/>
    </w:rPr>
  </w:style>
  <w:style w:type="paragraph" w:customStyle="1" w:styleId="wstep2">
    <w:name w:val="wstep2"/>
    <w:basedOn w:val="Normalny"/>
    <w:rsid w:val="00CC6AE8"/>
    <w:pPr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ata8">
    <w:name w:val="data8"/>
    <w:basedOn w:val="Normalny"/>
    <w:rsid w:val="00CC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8E8E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F41A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5D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1D5DC"/>
                <w:bottom w:val="single" w:sz="4" w:space="0" w:color="D1D5DC"/>
                <w:right w:val="single" w:sz="4" w:space="6" w:color="D1D5DC"/>
              </w:divBdr>
              <w:divsChild>
                <w:div w:id="10692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278">
                      <w:marLeft w:val="173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bogsam</dc:creator>
  <cp:lastModifiedBy>bogsam</cp:lastModifiedBy>
  <cp:revision>11</cp:revision>
  <cp:lastPrinted>2021-02-05T10:18:00Z</cp:lastPrinted>
  <dcterms:created xsi:type="dcterms:W3CDTF">2021-02-04T07:10:00Z</dcterms:created>
  <dcterms:modified xsi:type="dcterms:W3CDTF">2021-02-05T10:33:00Z</dcterms:modified>
</cp:coreProperties>
</file>